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177" w:rsidRPr="00783858" w:rsidRDefault="00513177" w:rsidP="00783858">
      <w:pPr>
        <w:rPr>
          <w:rFonts w:ascii="Palatino Linotype" w:hAnsi="Palatino Linotype"/>
          <w:b/>
          <w:sz w:val="32"/>
          <w:szCs w:val="32"/>
        </w:rPr>
      </w:pPr>
      <w:r w:rsidRPr="00783858">
        <w:rPr>
          <w:rFonts w:ascii="Palatino Linotype" w:hAnsi="Palatino Linotype"/>
          <w:b/>
          <w:sz w:val="32"/>
          <w:szCs w:val="32"/>
        </w:rPr>
        <w:t>Guida alla Basilica di San Paolo fuori le Mura</w:t>
      </w:r>
    </w:p>
    <w:p w:rsidR="00513177" w:rsidRPr="00783858" w:rsidRDefault="00513177" w:rsidP="00783858">
      <w:pPr>
        <w:rPr>
          <w:rFonts w:ascii="Palatino Linotype" w:hAnsi="Palatino Linotype"/>
          <w:b/>
          <w:sz w:val="32"/>
          <w:szCs w:val="32"/>
        </w:rPr>
      </w:pPr>
      <w:r w:rsidRPr="00783858">
        <w:rPr>
          <w:rFonts w:ascii="Palatino Linotype" w:hAnsi="Palatino Linotype"/>
          <w:b/>
          <w:sz w:val="32"/>
          <w:szCs w:val="32"/>
        </w:rPr>
        <w:t>Itinerario artistico, culturale e spirituale per i membri del MIEAC</w:t>
      </w:r>
    </w:p>
    <w:p w:rsidR="00513177" w:rsidRDefault="00513177" w:rsidP="00783858">
      <w:pPr>
        <w:rPr>
          <w:rFonts w:ascii="Palatino Linotype" w:hAnsi="Palatino Linotype"/>
          <w:b/>
          <w:sz w:val="32"/>
          <w:szCs w:val="32"/>
        </w:rPr>
      </w:pPr>
      <w:r w:rsidRPr="00783858">
        <w:rPr>
          <w:rFonts w:ascii="Palatino Linotype" w:hAnsi="Palatino Linotype"/>
          <w:b/>
          <w:sz w:val="32"/>
          <w:szCs w:val="32"/>
        </w:rPr>
        <w:t>(</w:t>
      </w:r>
      <w:proofErr w:type="gramStart"/>
      <w:r w:rsidRPr="00783858">
        <w:rPr>
          <w:rFonts w:ascii="Palatino Linotype" w:hAnsi="Palatino Linotype"/>
          <w:b/>
          <w:sz w:val="32"/>
          <w:szCs w:val="32"/>
        </w:rPr>
        <w:t>in</w:t>
      </w:r>
      <w:proofErr w:type="gramEnd"/>
      <w:r w:rsidRPr="00783858">
        <w:rPr>
          <w:rFonts w:ascii="Palatino Linotype" w:hAnsi="Palatino Linotype"/>
          <w:b/>
          <w:sz w:val="32"/>
          <w:szCs w:val="32"/>
        </w:rPr>
        <w:t xml:space="preserve"> occasione del passaggio della Porta Santa e del Giubileo)</w:t>
      </w:r>
    </w:p>
    <w:p w:rsidR="00783858" w:rsidRPr="00783858" w:rsidRDefault="00783858" w:rsidP="00783858">
      <w:pPr>
        <w:rPr>
          <w:rFonts w:ascii="Palatino Linotype" w:hAnsi="Palatino Linotype"/>
          <w:b/>
          <w:sz w:val="32"/>
          <w:szCs w:val="32"/>
        </w:rPr>
      </w:pPr>
    </w:p>
    <w:p w:rsidR="00513177" w:rsidRPr="00783858" w:rsidRDefault="00513177" w:rsidP="00783858">
      <w:pPr>
        <w:rPr>
          <w:rFonts w:ascii="Palatino Linotype" w:hAnsi="Palatino Linotype"/>
          <w:b/>
          <w:sz w:val="32"/>
          <w:szCs w:val="32"/>
        </w:rPr>
      </w:pPr>
      <w:r w:rsidRPr="00783858">
        <w:rPr>
          <w:rFonts w:ascii="Palatino Linotype" w:hAnsi="Palatino Linotype"/>
          <w:b/>
          <w:sz w:val="32"/>
          <w:szCs w:val="32"/>
        </w:rPr>
        <w:t>1. Introduzione: Entrare come pellegrini</w:t>
      </w:r>
    </w:p>
    <w:p w:rsidR="00513177" w:rsidRPr="00783858" w:rsidRDefault="00513177" w:rsidP="00783858">
      <w:pPr>
        <w:rPr>
          <w:rFonts w:ascii="Palatino Linotype" w:hAnsi="Palatino Linotype"/>
          <w:sz w:val="32"/>
          <w:szCs w:val="32"/>
        </w:rPr>
      </w:pPr>
      <w:r w:rsidRPr="00783858">
        <w:rPr>
          <w:rFonts w:ascii="Palatino Linotype" w:hAnsi="Palatino Linotype"/>
          <w:sz w:val="32"/>
          <w:szCs w:val="32"/>
        </w:rPr>
        <w:t xml:space="preserve">Cari </w:t>
      </w:r>
      <w:proofErr w:type="gramStart"/>
      <w:r w:rsidRPr="00783858">
        <w:rPr>
          <w:rFonts w:ascii="Palatino Linotype" w:hAnsi="Palatino Linotype"/>
          <w:sz w:val="32"/>
          <w:szCs w:val="32"/>
        </w:rPr>
        <w:t>amici,</w:t>
      </w:r>
      <w:r w:rsidRPr="00783858">
        <w:rPr>
          <w:rFonts w:ascii="Palatino Linotype" w:hAnsi="Palatino Linotype"/>
          <w:sz w:val="32"/>
          <w:szCs w:val="32"/>
        </w:rPr>
        <w:br/>
        <w:t>oggi</w:t>
      </w:r>
      <w:proofErr w:type="gramEnd"/>
      <w:r w:rsidRPr="00783858">
        <w:rPr>
          <w:rFonts w:ascii="Palatino Linotype" w:hAnsi="Palatino Linotype"/>
          <w:sz w:val="32"/>
          <w:szCs w:val="32"/>
        </w:rPr>
        <w:t xml:space="preserve"> entriamo insieme nella Basilica di San Paolo fuori le Mura, una delle quattro Basiliche papali di Roma, per vivere un momento di fede, cultura e comunione.</w:t>
      </w:r>
      <w:r w:rsidRPr="00783858">
        <w:rPr>
          <w:rFonts w:ascii="Palatino Linotype" w:hAnsi="Palatino Linotype"/>
          <w:sz w:val="32"/>
          <w:szCs w:val="32"/>
        </w:rPr>
        <w:br/>
        <w:t>Siamo qui come pellegrini, non come turisti: camminiamo con il cuore aperto per incontrare Cristo, passando attraverso la Porta Santa, segno del Suo amore che apre sempre una via di misericordia.</w:t>
      </w:r>
    </w:p>
    <w:p w:rsidR="00513177" w:rsidRDefault="00513177" w:rsidP="00783858">
      <w:pPr>
        <w:rPr>
          <w:rFonts w:ascii="Palatino Linotype" w:hAnsi="Palatino Linotype"/>
          <w:sz w:val="32"/>
          <w:szCs w:val="32"/>
        </w:rPr>
      </w:pPr>
      <w:r w:rsidRPr="00783858">
        <w:rPr>
          <w:rFonts w:ascii="Palatino Linotype" w:hAnsi="Palatino Linotype"/>
          <w:sz w:val="32"/>
          <w:szCs w:val="32"/>
        </w:rPr>
        <w:t xml:space="preserve">“Io sono la porta: se uno entra attraverso di me, sarà </w:t>
      </w:r>
      <w:proofErr w:type="gramStart"/>
      <w:r w:rsidRPr="00783858">
        <w:rPr>
          <w:rFonts w:ascii="Palatino Linotype" w:hAnsi="Palatino Linotype"/>
          <w:sz w:val="32"/>
          <w:szCs w:val="32"/>
        </w:rPr>
        <w:t>salvato”</w:t>
      </w:r>
      <w:r w:rsidRPr="00783858">
        <w:rPr>
          <w:rFonts w:ascii="Palatino Linotype" w:hAnsi="Palatino Linotype"/>
          <w:sz w:val="32"/>
          <w:szCs w:val="32"/>
        </w:rPr>
        <w:br/>
        <w:t>(</w:t>
      </w:r>
      <w:proofErr w:type="spellStart"/>
      <w:proofErr w:type="gramEnd"/>
      <w:r w:rsidRPr="00783858">
        <w:rPr>
          <w:rFonts w:ascii="Palatino Linotype" w:hAnsi="Palatino Linotype"/>
          <w:sz w:val="32"/>
          <w:szCs w:val="32"/>
        </w:rPr>
        <w:t>Gv</w:t>
      </w:r>
      <w:proofErr w:type="spellEnd"/>
      <w:r w:rsidRPr="00783858">
        <w:rPr>
          <w:rFonts w:ascii="Palatino Linotype" w:hAnsi="Palatino Linotype"/>
          <w:sz w:val="32"/>
          <w:szCs w:val="32"/>
        </w:rPr>
        <w:t xml:space="preserve"> 10,9)</w:t>
      </w:r>
    </w:p>
    <w:p w:rsidR="00783858" w:rsidRPr="00783858" w:rsidRDefault="00783858" w:rsidP="00783858">
      <w:pPr>
        <w:rPr>
          <w:rFonts w:ascii="Palatino Linotype" w:hAnsi="Palatino Linotype"/>
          <w:sz w:val="32"/>
          <w:szCs w:val="32"/>
        </w:rPr>
      </w:pPr>
    </w:p>
    <w:p w:rsidR="00513177" w:rsidRPr="00783858" w:rsidRDefault="00513177" w:rsidP="00783858">
      <w:pPr>
        <w:rPr>
          <w:rFonts w:ascii="Palatino Linotype" w:hAnsi="Palatino Linotype"/>
          <w:b/>
          <w:sz w:val="32"/>
          <w:szCs w:val="32"/>
        </w:rPr>
      </w:pPr>
      <w:r w:rsidRPr="00783858">
        <w:rPr>
          <w:rFonts w:ascii="Palatino Linotype" w:hAnsi="Palatino Linotype"/>
          <w:b/>
          <w:sz w:val="32"/>
          <w:szCs w:val="32"/>
        </w:rPr>
        <w:t>2. Un po’ di storia</w:t>
      </w:r>
    </w:p>
    <w:p w:rsidR="00513177" w:rsidRPr="00783858" w:rsidRDefault="00513177" w:rsidP="00783858">
      <w:pPr>
        <w:rPr>
          <w:rFonts w:ascii="Palatino Linotype" w:hAnsi="Palatino Linotype"/>
          <w:sz w:val="32"/>
          <w:szCs w:val="32"/>
        </w:rPr>
      </w:pPr>
      <w:r w:rsidRPr="00783858">
        <w:rPr>
          <w:rFonts w:ascii="Palatino Linotype" w:hAnsi="Palatino Linotype"/>
          <w:sz w:val="32"/>
          <w:szCs w:val="32"/>
        </w:rPr>
        <w:t>La Basilica di San Paolo fuori le Mura sorge sulla tomba dell’apostolo Paolo, il grande annunciatore del Vangelo alle genti.</w:t>
      </w:r>
      <w:r w:rsidRPr="00783858">
        <w:rPr>
          <w:rFonts w:ascii="Palatino Linotype" w:hAnsi="Palatino Linotype"/>
          <w:sz w:val="32"/>
          <w:szCs w:val="32"/>
        </w:rPr>
        <w:br/>
        <w:t>Dopo la morte di Paolo (intorno al 67 d.C.), i cristiani iniziarono a venerare la sua tomba, situata lungo la via Ostiense, fuori dalle mura di Roma antica.</w:t>
      </w:r>
    </w:p>
    <w:p w:rsidR="00513177" w:rsidRPr="00783858" w:rsidRDefault="00513177" w:rsidP="00783858">
      <w:pPr>
        <w:rPr>
          <w:rFonts w:ascii="Palatino Linotype" w:hAnsi="Palatino Linotype"/>
          <w:b/>
          <w:sz w:val="32"/>
          <w:szCs w:val="32"/>
        </w:rPr>
      </w:pPr>
      <w:r w:rsidRPr="00783858">
        <w:rPr>
          <w:rFonts w:ascii="Palatino Linotype" w:hAnsi="Palatino Linotype"/>
          <w:b/>
          <w:sz w:val="32"/>
          <w:szCs w:val="32"/>
        </w:rPr>
        <w:t>Le tappe principali:</w:t>
      </w:r>
    </w:p>
    <w:p w:rsidR="00513177" w:rsidRPr="00783858" w:rsidRDefault="00513177" w:rsidP="00783858">
      <w:pPr>
        <w:rPr>
          <w:rFonts w:ascii="Palatino Linotype" w:hAnsi="Palatino Linotype"/>
          <w:sz w:val="32"/>
          <w:szCs w:val="32"/>
        </w:rPr>
      </w:pPr>
      <w:r w:rsidRPr="00783858">
        <w:rPr>
          <w:rFonts w:ascii="Palatino Linotype" w:hAnsi="Palatino Linotype"/>
          <w:sz w:val="32"/>
          <w:szCs w:val="32"/>
        </w:rPr>
        <w:t>IV secolo (Costantino): l’imperatore fece costruire una prima basilica sul luogo del sepolcro.</w:t>
      </w:r>
    </w:p>
    <w:p w:rsidR="00513177" w:rsidRPr="00783858" w:rsidRDefault="00513177" w:rsidP="00783858">
      <w:pPr>
        <w:rPr>
          <w:rFonts w:ascii="Palatino Linotype" w:hAnsi="Palatino Linotype"/>
          <w:sz w:val="32"/>
          <w:szCs w:val="32"/>
        </w:rPr>
      </w:pPr>
      <w:r w:rsidRPr="00783858">
        <w:rPr>
          <w:rFonts w:ascii="Palatino Linotype" w:hAnsi="Palatino Linotype"/>
          <w:sz w:val="32"/>
          <w:szCs w:val="32"/>
        </w:rPr>
        <w:lastRenderedPageBreak/>
        <w:t>V secolo: venne ampliata, diventando una delle chiese più grandi della cristianità.</w:t>
      </w:r>
    </w:p>
    <w:p w:rsidR="00513177" w:rsidRPr="00783858" w:rsidRDefault="00513177" w:rsidP="00783858">
      <w:pPr>
        <w:rPr>
          <w:rFonts w:ascii="Palatino Linotype" w:hAnsi="Palatino Linotype"/>
          <w:sz w:val="32"/>
          <w:szCs w:val="32"/>
        </w:rPr>
      </w:pPr>
      <w:r w:rsidRPr="00783858">
        <w:rPr>
          <w:rFonts w:ascii="Palatino Linotype" w:hAnsi="Palatino Linotype"/>
          <w:sz w:val="32"/>
          <w:szCs w:val="32"/>
        </w:rPr>
        <w:t>1823: un terribile incendio la distrusse quasi completamente.</w:t>
      </w:r>
    </w:p>
    <w:p w:rsidR="00513177" w:rsidRPr="00783858" w:rsidRDefault="00513177" w:rsidP="00783858">
      <w:pPr>
        <w:rPr>
          <w:rFonts w:ascii="Palatino Linotype" w:hAnsi="Palatino Linotype"/>
          <w:sz w:val="32"/>
          <w:szCs w:val="32"/>
        </w:rPr>
      </w:pPr>
      <w:r w:rsidRPr="00783858">
        <w:rPr>
          <w:rFonts w:ascii="Palatino Linotype" w:hAnsi="Palatino Linotype"/>
          <w:sz w:val="32"/>
          <w:szCs w:val="32"/>
        </w:rPr>
        <w:t>XIX secolo: fu ricostruita fedelmente grazie all’impegno di tutta la Chiesa e riaperta nel 1854.</w:t>
      </w:r>
    </w:p>
    <w:p w:rsidR="00513177" w:rsidRPr="00783858" w:rsidRDefault="00513177" w:rsidP="00783858">
      <w:pPr>
        <w:rPr>
          <w:rFonts w:ascii="Palatino Linotype" w:hAnsi="Palatino Linotype"/>
          <w:sz w:val="32"/>
          <w:szCs w:val="32"/>
        </w:rPr>
      </w:pPr>
      <w:r w:rsidRPr="00783858">
        <w:rPr>
          <w:rFonts w:ascii="Palatino Linotype" w:hAnsi="Palatino Linotype"/>
          <w:sz w:val="32"/>
          <w:szCs w:val="32"/>
        </w:rPr>
        <w:t>Oggi la Basilica custodisce non solo le reliquie di San Paolo, ma anche un patrimonio artistico e spirituale che continua a parlare ai pellegrini di tutto il mondo.</w:t>
      </w:r>
    </w:p>
    <w:p w:rsidR="00554ED4" w:rsidRPr="00783858" w:rsidRDefault="00554ED4" w:rsidP="00783858">
      <w:pPr>
        <w:rPr>
          <w:rFonts w:ascii="Palatino Linotype" w:hAnsi="Palatino Linotype"/>
          <w:sz w:val="32"/>
          <w:szCs w:val="32"/>
        </w:rPr>
      </w:pPr>
    </w:p>
    <w:p w:rsidR="00554ED4" w:rsidRPr="00783858" w:rsidRDefault="00554ED4" w:rsidP="00783858">
      <w:pPr>
        <w:rPr>
          <w:rFonts w:ascii="Palatino Linotype" w:hAnsi="Palatino Linotype"/>
          <w:sz w:val="32"/>
          <w:szCs w:val="32"/>
        </w:rPr>
      </w:pPr>
    </w:p>
    <w:p w:rsidR="00554ED4" w:rsidRPr="00783858" w:rsidRDefault="00554ED4" w:rsidP="00783858">
      <w:pPr>
        <w:rPr>
          <w:rFonts w:ascii="Palatino Linotype" w:hAnsi="Palatino Linotype"/>
          <w:sz w:val="32"/>
          <w:szCs w:val="32"/>
        </w:rPr>
      </w:pPr>
    </w:p>
    <w:p w:rsidR="00513177" w:rsidRPr="00783858" w:rsidRDefault="00513177" w:rsidP="00783858">
      <w:pPr>
        <w:rPr>
          <w:rFonts w:ascii="Palatino Linotype" w:hAnsi="Palatino Linotype"/>
          <w:b/>
          <w:sz w:val="32"/>
          <w:szCs w:val="32"/>
        </w:rPr>
      </w:pPr>
      <w:r w:rsidRPr="00783858">
        <w:rPr>
          <w:rFonts w:ascii="Palatino Linotype" w:hAnsi="Palatino Linotype"/>
          <w:b/>
          <w:sz w:val="32"/>
          <w:szCs w:val="32"/>
        </w:rPr>
        <w:t>3. Architettura e arte</w:t>
      </w:r>
    </w:p>
    <w:p w:rsidR="00513177" w:rsidRPr="00783858" w:rsidRDefault="00513177" w:rsidP="00783858">
      <w:pPr>
        <w:rPr>
          <w:rFonts w:ascii="Palatino Linotype" w:hAnsi="Palatino Linotype"/>
          <w:sz w:val="32"/>
          <w:szCs w:val="32"/>
        </w:rPr>
      </w:pPr>
      <w:r w:rsidRPr="00783858">
        <w:rPr>
          <w:rFonts w:ascii="Palatino Linotype" w:hAnsi="Palatino Linotype"/>
          <w:sz w:val="32"/>
          <w:szCs w:val="32"/>
        </w:rPr>
        <w:t>Appena varcata la soglia, la Basilica colpisce per la grandezza e la luminosità.</w:t>
      </w:r>
    </w:p>
    <w:p w:rsidR="00513177" w:rsidRPr="00783858" w:rsidRDefault="00513177" w:rsidP="00783858">
      <w:pPr>
        <w:rPr>
          <w:rFonts w:ascii="Palatino Linotype" w:hAnsi="Palatino Linotype"/>
          <w:b/>
          <w:sz w:val="32"/>
          <w:szCs w:val="32"/>
        </w:rPr>
      </w:pPr>
      <w:r w:rsidRPr="00783858">
        <w:rPr>
          <w:rFonts w:ascii="Segoe UI Symbol" w:hAnsi="Segoe UI Symbol" w:cs="Segoe UI Symbol"/>
          <w:b/>
          <w:sz w:val="32"/>
          <w:szCs w:val="32"/>
        </w:rPr>
        <w:t>🏛</w:t>
      </w:r>
      <w:r w:rsidRPr="00783858">
        <w:rPr>
          <w:rFonts w:ascii="Palatino Linotype" w:hAnsi="Palatino Linotype"/>
          <w:b/>
          <w:sz w:val="32"/>
          <w:szCs w:val="32"/>
        </w:rPr>
        <w:t>️ La facciata</w:t>
      </w:r>
    </w:p>
    <w:p w:rsidR="00513177" w:rsidRPr="00783858" w:rsidRDefault="00513177" w:rsidP="00783858">
      <w:pPr>
        <w:rPr>
          <w:rFonts w:ascii="Palatino Linotype" w:hAnsi="Palatino Linotype"/>
          <w:sz w:val="32"/>
          <w:szCs w:val="32"/>
        </w:rPr>
      </w:pPr>
      <w:r w:rsidRPr="00783858">
        <w:rPr>
          <w:rFonts w:ascii="Palatino Linotype" w:hAnsi="Palatino Linotype"/>
          <w:sz w:val="32"/>
          <w:szCs w:val="32"/>
        </w:rPr>
        <w:t>All’esterno, la facciata principale è decorata con mosaici dorati che rappresentano Cristo benedicente circondato dagli Apostoli e dai simboli degli Evangelisti.</w:t>
      </w:r>
      <w:r w:rsidRPr="00783858">
        <w:rPr>
          <w:rFonts w:ascii="Palatino Linotype" w:hAnsi="Palatino Linotype"/>
          <w:sz w:val="32"/>
          <w:szCs w:val="32"/>
        </w:rPr>
        <w:br/>
        <w:t>Davanti, si apre un ampio quadriportico con la statua monumentale di San Paolo, con la spada in mano (simbolo della Parola di Dio e del suo martirio).</w:t>
      </w:r>
    </w:p>
    <w:p w:rsidR="00513177" w:rsidRPr="00783858" w:rsidRDefault="00513177" w:rsidP="00783858">
      <w:pPr>
        <w:rPr>
          <w:rFonts w:ascii="Palatino Linotype" w:hAnsi="Palatino Linotype"/>
          <w:b/>
          <w:sz w:val="32"/>
          <w:szCs w:val="32"/>
        </w:rPr>
      </w:pPr>
      <w:r w:rsidRPr="00783858">
        <w:rPr>
          <w:rFonts w:ascii="Segoe UI Symbol" w:hAnsi="Segoe UI Symbol" w:cs="Segoe UI Symbol"/>
          <w:b/>
          <w:sz w:val="32"/>
          <w:szCs w:val="32"/>
        </w:rPr>
        <w:t>🌟</w:t>
      </w:r>
      <w:r w:rsidRPr="00783858">
        <w:rPr>
          <w:rFonts w:ascii="Palatino Linotype" w:hAnsi="Palatino Linotype"/>
          <w:b/>
          <w:sz w:val="32"/>
          <w:szCs w:val="32"/>
        </w:rPr>
        <w:t xml:space="preserve"> L’interno</w:t>
      </w:r>
    </w:p>
    <w:p w:rsidR="00513177" w:rsidRPr="00783858" w:rsidRDefault="00513177" w:rsidP="00783858">
      <w:pPr>
        <w:rPr>
          <w:rFonts w:ascii="Palatino Linotype" w:hAnsi="Palatino Linotype"/>
          <w:sz w:val="32"/>
          <w:szCs w:val="32"/>
        </w:rPr>
      </w:pPr>
      <w:r w:rsidRPr="00783858">
        <w:rPr>
          <w:rFonts w:ascii="Palatino Linotype" w:hAnsi="Palatino Linotype"/>
          <w:sz w:val="32"/>
          <w:szCs w:val="32"/>
        </w:rPr>
        <w:t>L’interno è a cinque navate divise da 80 colonne di marmo. La luce filtra dalle finestre e crea un’atmosfera di pace e solennità.</w:t>
      </w:r>
      <w:r w:rsidRPr="00783858">
        <w:rPr>
          <w:rFonts w:ascii="Palatino Linotype" w:hAnsi="Palatino Linotype"/>
          <w:sz w:val="32"/>
          <w:szCs w:val="32"/>
        </w:rPr>
        <w:br/>
        <w:t>Sul soffitto dorato si alternano rosoni e motivi geometrici rinascimentali.</w:t>
      </w:r>
    </w:p>
    <w:p w:rsidR="00513177" w:rsidRPr="00783858" w:rsidRDefault="00513177" w:rsidP="00783858">
      <w:pPr>
        <w:rPr>
          <w:rFonts w:ascii="Palatino Linotype" w:hAnsi="Palatino Linotype"/>
          <w:sz w:val="32"/>
          <w:szCs w:val="32"/>
        </w:rPr>
      </w:pPr>
      <w:r w:rsidRPr="00783858">
        <w:rPr>
          <w:rFonts w:ascii="Palatino Linotype" w:hAnsi="Palatino Linotype"/>
          <w:sz w:val="32"/>
          <w:szCs w:val="32"/>
        </w:rPr>
        <w:lastRenderedPageBreak/>
        <w:t>Lungo le pareti superiori si trovano i medaglioni con i ritratti di tutti i Papi, da San Pietro fino all’attuale Pontefice — un simbolo della continuità apostolica e dell’unità della Chiesa.</w:t>
      </w:r>
    </w:p>
    <w:p w:rsidR="00513177" w:rsidRPr="00783858" w:rsidRDefault="00513177" w:rsidP="00783858">
      <w:pPr>
        <w:rPr>
          <w:rFonts w:ascii="Palatino Linotype" w:hAnsi="Palatino Linotype"/>
          <w:b/>
          <w:sz w:val="32"/>
          <w:szCs w:val="32"/>
        </w:rPr>
      </w:pPr>
      <w:r w:rsidRPr="00783858">
        <w:rPr>
          <w:rFonts w:ascii="Segoe UI Symbol" w:hAnsi="Segoe UI Symbol" w:cs="Segoe UI Symbol"/>
          <w:b/>
          <w:sz w:val="32"/>
          <w:szCs w:val="32"/>
        </w:rPr>
        <w:t>⛪</w:t>
      </w:r>
      <w:r w:rsidRPr="00783858">
        <w:rPr>
          <w:rFonts w:ascii="Palatino Linotype" w:hAnsi="Palatino Linotype"/>
          <w:b/>
          <w:sz w:val="32"/>
          <w:szCs w:val="32"/>
        </w:rPr>
        <w:t xml:space="preserve"> L’altare e il ciborio</w:t>
      </w:r>
    </w:p>
    <w:p w:rsidR="00513177" w:rsidRPr="00783858" w:rsidRDefault="00513177" w:rsidP="00783858">
      <w:pPr>
        <w:rPr>
          <w:rFonts w:ascii="Palatino Linotype" w:hAnsi="Palatino Linotype"/>
          <w:sz w:val="32"/>
          <w:szCs w:val="32"/>
        </w:rPr>
      </w:pPr>
      <w:r w:rsidRPr="00783858">
        <w:rPr>
          <w:rFonts w:ascii="Palatino Linotype" w:hAnsi="Palatino Linotype"/>
          <w:sz w:val="32"/>
          <w:szCs w:val="32"/>
        </w:rPr>
        <w:t>Sotto l’imponente ciborio gotico di Arnolfo di Cambio (XIII sec.) si trova la tomba di San Paolo.</w:t>
      </w:r>
      <w:r w:rsidRPr="00783858">
        <w:rPr>
          <w:rFonts w:ascii="Palatino Linotype" w:hAnsi="Palatino Linotype"/>
          <w:sz w:val="32"/>
          <w:szCs w:val="32"/>
        </w:rPr>
        <w:br/>
        <w:t>Una piccola finestra sotto l’altare permette di vedere la lastra di marmo che copre il sarcofago dell’Apostolo, con l’iscrizione:</w:t>
      </w:r>
    </w:p>
    <w:p w:rsidR="00513177" w:rsidRPr="00783858" w:rsidRDefault="00513177" w:rsidP="00783858">
      <w:pPr>
        <w:rPr>
          <w:rFonts w:ascii="Palatino Linotype" w:hAnsi="Palatino Linotype"/>
          <w:sz w:val="32"/>
          <w:szCs w:val="32"/>
        </w:rPr>
      </w:pPr>
      <w:r w:rsidRPr="00783858">
        <w:rPr>
          <w:rFonts w:ascii="Palatino Linotype" w:hAnsi="Palatino Linotype"/>
          <w:sz w:val="32"/>
          <w:szCs w:val="32"/>
        </w:rPr>
        <w:t>PAULO APOSTOLO MART (Paolo Apostolo Martire)</w:t>
      </w:r>
    </w:p>
    <w:p w:rsidR="00513177" w:rsidRPr="00783858" w:rsidRDefault="00513177" w:rsidP="00783858">
      <w:pPr>
        <w:rPr>
          <w:rFonts w:ascii="Palatino Linotype" w:hAnsi="Palatino Linotype"/>
          <w:b/>
          <w:sz w:val="32"/>
          <w:szCs w:val="32"/>
        </w:rPr>
      </w:pPr>
      <w:r w:rsidRPr="00783858">
        <w:rPr>
          <w:rFonts w:ascii="Segoe UI Symbol" w:hAnsi="Segoe UI Symbol" w:cs="Segoe UI Symbol"/>
          <w:b/>
          <w:sz w:val="32"/>
          <w:szCs w:val="32"/>
        </w:rPr>
        <w:t>🎨</w:t>
      </w:r>
      <w:r w:rsidRPr="00783858">
        <w:rPr>
          <w:rFonts w:ascii="Palatino Linotype" w:hAnsi="Palatino Linotype"/>
          <w:b/>
          <w:sz w:val="32"/>
          <w:szCs w:val="32"/>
        </w:rPr>
        <w:t xml:space="preserve"> Il chiostro</w:t>
      </w:r>
    </w:p>
    <w:p w:rsidR="00513177" w:rsidRPr="00783858" w:rsidRDefault="00513177" w:rsidP="00783858">
      <w:pPr>
        <w:rPr>
          <w:rFonts w:ascii="Palatino Linotype" w:hAnsi="Palatino Linotype"/>
          <w:sz w:val="32"/>
          <w:szCs w:val="32"/>
        </w:rPr>
      </w:pPr>
      <w:r w:rsidRPr="00783858">
        <w:rPr>
          <w:rFonts w:ascii="Palatino Linotype" w:hAnsi="Palatino Linotype"/>
          <w:sz w:val="32"/>
          <w:szCs w:val="32"/>
        </w:rPr>
        <w:t xml:space="preserve">Da non perdere il chiostro cosmatesco (XIII secolo), opera dei monaci </w:t>
      </w:r>
      <w:proofErr w:type="spellStart"/>
      <w:r w:rsidRPr="00783858">
        <w:rPr>
          <w:rFonts w:ascii="Palatino Linotype" w:hAnsi="Palatino Linotype"/>
          <w:sz w:val="32"/>
          <w:szCs w:val="32"/>
        </w:rPr>
        <w:t>Vassalletto</w:t>
      </w:r>
      <w:proofErr w:type="spellEnd"/>
      <w:r w:rsidRPr="00783858">
        <w:rPr>
          <w:rFonts w:ascii="Palatino Linotype" w:hAnsi="Palatino Linotype"/>
          <w:sz w:val="32"/>
          <w:szCs w:val="32"/>
        </w:rPr>
        <w:t>: un angolo di silenzio e armonia, dove arte e fede si abbracciano. Le colonne tortili e i mosaici colorati ricordano la varietà e la bellezza della Chiesa.</w:t>
      </w:r>
    </w:p>
    <w:p w:rsidR="00513177" w:rsidRPr="00783858" w:rsidRDefault="00513177" w:rsidP="00783858">
      <w:pPr>
        <w:rPr>
          <w:rFonts w:ascii="Palatino Linotype" w:hAnsi="Palatino Linotype"/>
          <w:b/>
          <w:sz w:val="32"/>
          <w:szCs w:val="32"/>
        </w:rPr>
      </w:pPr>
      <w:r w:rsidRPr="00783858">
        <w:rPr>
          <w:rFonts w:ascii="Palatino Linotype" w:hAnsi="Palatino Linotype"/>
          <w:b/>
          <w:sz w:val="32"/>
          <w:szCs w:val="32"/>
        </w:rPr>
        <w:t>4. La Porta Santa</w:t>
      </w:r>
    </w:p>
    <w:p w:rsidR="00513177" w:rsidRPr="00783858" w:rsidRDefault="00513177" w:rsidP="00783858">
      <w:pPr>
        <w:rPr>
          <w:rFonts w:ascii="Palatino Linotype" w:hAnsi="Palatino Linotype"/>
          <w:sz w:val="32"/>
          <w:szCs w:val="32"/>
        </w:rPr>
      </w:pPr>
      <w:r w:rsidRPr="00783858">
        <w:rPr>
          <w:rFonts w:ascii="Palatino Linotype" w:hAnsi="Palatino Linotype"/>
          <w:sz w:val="32"/>
          <w:szCs w:val="32"/>
        </w:rPr>
        <w:t>La Porta Santa si trova sul lato destro della facciata principale.</w:t>
      </w:r>
      <w:r w:rsidRPr="00783858">
        <w:rPr>
          <w:rFonts w:ascii="Palatino Linotype" w:hAnsi="Palatino Linotype"/>
          <w:sz w:val="32"/>
          <w:szCs w:val="32"/>
        </w:rPr>
        <w:br/>
        <w:t>È aperta solo durante gli Anni Giubilari ed è segno visibile del cammino di conversione che ogni cristiano è chiamato a compiere.</w:t>
      </w:r>
    </w:p>
    <w:p w:rsidR="00513177" w:rsidRPr="00783858" w:rsidRDefault="00513177" w:rsidP="00783858">
      <w:pPr>
        <w:rPr>
          <w:rFonts w:ascii="Palatino Linotype" w:hAnsi="Palatino Linotype"/>
          <w:sz w:val="32"/>
          <w:szCs w:val="32"/>
        </w:rPr>
      </w:pPr>
      <w:r w:rsidRPr="00783858">
        <w:rPr>
          <w:rFonts w:ascii="Palatino Linotype" w:hAnsi="Palatino Linotype"/>
          <w:sz w:val="32"/>
          <w:szCs w:val="32"/>
        </w:rPr>
        <w:t>Attraversarla non è un gesto magico, ma un segno di fede: indica il desiderio di rinnovare la propria vita in Cristo, lasciando alle spalle il peccato e aprendosi alla grazia.</w:t>
      </w:r>
    </w:p>
    <w:p w:rsidR="00513177" w:rsidRDefault="00513177" w:rsidP="00783858">
      <w:pPr>
        <w:rPr>
          <w:rFonts w:ascii="Palatino Linotype" w:hAnsi="Palatino Linotype"/>
          <w:sz w:val="32"/>
          <w:szCs w:val="32"/>
        </w:rPr>
      </w:pPr>
      <w:r w:rsidRPr="00783858">
        <w:rPr>
          <w:rFonts w:ascii="Palatino Linotype" w:hAnsi="Palatino Linotype"/>
          <w:sz w:val="32"/>
          <w:szCs w:val="32"/>
        </w:rPr>
        <w:t>“Passare per la Porta Santa significa riscoprire la profondità della misericordia del Padre che accoglie tutti</w:t>
      </w:r>
      <w:proofErr w:type="gramStart"/>
      <w:r w:rsidRPr="00783858">
        <w:rPr>
          <w:rFonts w:ascii="Palatino Linotype" w:hAnsi="Palatino Linotype"/>
          <w:sz w:val="32"/>
          <w:szCs w:val="32"/>
        </w:rPr>
        <w:t>.”</w:t>
      </w:r>
      <w:r w:rsidRPr="00783858">
        <w:rPr>
          <w:rFonts w:ascii="Palatino Linotype" w:hAnsi="Palatino Linotype"/>
          <w:sz w:val="32"/>
          <w:szCs w:val="32"/>
        </w:rPr>
        <w:br/>
        <w:t>(</w:t>
      </w:r>
      <w:proofErr w:type="gramEnd"/>
      <w:r w:rsidRPr="00783858">
        <w:rPr>
          <w:rFonts w:ascii="Palatino Linotype" w:hAnsi="Palatino Linotype"/>
          <w:sz w:val="32"/>
          <w:szCs w:val="32"/>
        </w:rPr>
        <w:t xml:space="preserve">Papa Francesco, </w:t>
      </w:r>
      <w:proofErr w:type="spellStart"/>
      <w:r w:rsidRPr="00783858">
        <w:rPr>
          <w:rFonts w:ascii="Palatino Linotype" w:hAnsi="Palatino Linotype"/>
          <w:sz w:val="32"/>
          <w:szCs w:val="32"/>
        </w:rPr>
        <w:t>Misericordiae</w:t>
      </w:r>
      <w:proofErr w:type="spellEnd"/>
      <w:r w:rsidRPr="00783858">
        <w:rPr>
          <w:rFonts w:ascii="Palatino Linotype" w:hAnsi="Palatino Linotype"/>
          <w:sz w:val="32"/>
          <w:szCs w:val="32"/>
        </w:rPr>
        <w:t xml:space="preserve"> </w:t>
      </w:r>
      <w:proofErr w:type="spellStart"/>
      <w:r w:rsidRPr="00783858">
        <w:rPr>
          <w:rFonts w:ascii="Palatino Linotype" w:hAnsi="Palatino Linotype"/>
          <w:sz w:val="32"/>
          <w:szCs w:val="32"/>
        </w:rPr>
        <w:t>Vultus</w:t>
      </w:r>
      <w:proofErr w:type="spellEnd"/>
      <w:r w:rsidRPr="00783858">
        <w:rPr>
          <w:rFonts w:ascii="Palatino Linotype" w:hAnsi="Palatino Linotype"/>
          <w:sz w:val="32"/>
          <w:szCs w:val="32"/>
        </w:rPr>
        <w:t>, 14)</w:t>
      </w:r>
    </w:p>
    <w:p w:rsidR="00783858" w:rsidRDefault="00783858" w:rsidP="00783858">
      <w:pPr>
        <w:rPr>
          <w:rFonts w:ascii="Palatino Linotype" w:hAnsi="Palatino Linotype"/>
          <w:sz w:val="32"/>
          <w:szCs w:val="32"/>
        </w:rPr>
      </w:pPr>
    </w:p>
    <w:p w:rsidR="00783858" w:rsidRPr="00783858" w:rsidRDefault="00783858" w:rsidP="00783858">
      <w:pPr>
        <w:rPr>
          <w:rFonts w:ascii="Palatino Linotype" w:hAnsi="Palatino Linotype"/>
          <w:sz w:val="32"/>
          <w:szCs w:val="32"/>
        </w:rPr>
      </w:pPr>
    </w:p>
    <w:p w:rsidR="00513177" w:rsidRPr="00783858" w:rsidRDefault="00513177" w:rsidP="00783858">
      <w:pPr>
        <w:rPr>
          <w:rFonts w:ascii="Palatino Linotype" w:hAnsi="Palatino Linotype"/>
          <w:b/>
          <w:sz w:val="32"/>
          <w:szCs w:val="32"/>
        </w:rPr>
      </w:pPr>
      <w:r w:rsidRPr="00783858">
        <w:rPr>
          <w:rFonts w:ascii="Palatino Linotype" w:hAnsi="Palatino Linotype"/>
          <w:b/>
          <w:sz w:val="32"/>
          <w:szCs w:val="32"/>
        </w:rPr>
        <w:lastRenderedPageBreak/>
        <w:t>5. Momento di preghiera per il passaggio della Porta Santa</w:t>
      </w:r>
    </w:p>
    <w:p w:rsidR="00513177" w:rsidRPr="00783858" w:rsidRDefault="00513177" w:rsidP="00783858">
      <w:pPr>
        <w:rPr>
          <w:rFonts w:ascii="Palatino Linotype" w:hAnsi="Palatino Linotype"/>
          <w:b/>
          <w:sz w:val="32"/>
          <w:szCs w:val="32"/>
        </w:rPr>
      </w:pPr>
      <w:r w:rsidRPr="00783858">
        <w:rPr>
          <w:rFonts w:ascii="Segoe UI Symbol" w:hAnsi="Segoe UI Symbol" w:cs="Segoe UI Symbol"/>
          <w:b/>
          <w:sz w:val="32"/>
          <w:szCs w:val="32"/>
        </w:rPr>
        <w:t>🕊</w:t>
      </w:r>
      <w:r w:rsidRPr="00783858">
        <w:rPr>
          <w:rFonts w:ascii="Palatino Linotype" w:hAnsi="Palatino Linotype" w:cs="Palatino Linotype"/>
          <w:b/>
          <w:sz w:val="32"/>
          <w:szCs w:val="32"/>
        </w:rPr>
        <w:t>️</w:t>
      </w:r>
      <w:r w:rsidRPr="00783858">
        <w:rPr>
          <w:rFonts w:ascii="Palatino Linotype" w:hAnsi="Palatino Linotype"/>
          <w:b/>
          <w:sz w:val="32"/>
          <w:szCs w:val="32"/>
        </w:rPr>
        <w:t xml:space="preserve"> Rito del pellegrino</w:t>
      </w:r>
    </w:p>
    <w:p w:rsidR="00513177" w:rsidRPr="00783858" w:rsidRDefault="00513177" w:rsidP="00783858">
      <w:pPr>
        <w:rPr>
          <w:rFonts w:ascii="Palatino Linotype" w:hAnsi="Palatino Linotype"/>
          <w:sz w:val="32"/>
          <w:szCs w:val="32"/>
        </w:rPr>
      </w:pPr>
      <w:r w:rsidRPr="00783858">
        <w:rPr>
          <w:rFonts w:ascii="Palatino Linotype" w:hAnsi="Palatino Linotype"/>
          <w:sz w:val="32"/>
          <w:szCs w:val="32"/>
        </w:rPr>
        <w:t>(Si può leggere insieme, in silenzio o con un lettore che guida)</w:t>
      </w:r>
    </w:p>
    <w:p w:rsidR="00513177" w:rsidRPr="00783858" w:rsidRDefault="00513177" w:rsidP="00783858">
      <w:pPr>
        <w:rPr>
          <w:rFonts w:ascii="Palatino Linotype" w:hAnsi="Palatino Linotype"/>
          <w:sz w:val="32"/>
          <w:szCs w:val="32"/>
        </w:rPr>
      </w:pPr>
      <w:proofErr w:type="gramStart"/>
      <w:r w:rsidRPr="00783858">
        <w:rPr>
          <w:rFonts w:ascii="Palatino Linotype" w:hAnsi="Palatino Linotype"/>
          <w:b/>
          <w:sz w:val="32"/>
          <w:szCs w:val="32"/>
        </w:rPr>
        <w:t>Guida:</w:t>
      </w:r>
      <w:r w:rsidRPr="00783858">
        <w:rPr>
          <w:rFonts w:ascii="Palatino Linotype" w:hAnsi="Palatino Linotype"/>
          <w:b/>
          <w:sz w:val="32"/>
          <w:szCs w:val="32"/>
        </w:rPr>
        <w:br/>
      </w:r>
      <w:r w:rsidRPr="00783858">
        <w:rPr>
          <w:rFonts w:ascii="Palatino Linotype" w:hAnsi="Palatino Linotype"/>
          <w:sz w:val="32"/>
          <w:szCs w:val="32"/>
        </w:rPr>
        <w:t>Signore</w:t>
      </w:r>
      <w:proofErr w:type="gramEnd"/>
      <w:r w:rsidRPr="00783858">
        <w:rPr>
          <w:rFonts w:ascii="Palatino Linotype" w:hAnsi="Palatino Linotype"/>
          <w:sz w:val="32"/>
          <w:szCs w:val="32"/>
        </w:rPr>
        <w:t xml:space="preserve"> Gesù, Tu sei la porta che conduce al Padre.</w:t>
      </w:r>
      <w:r w:rsidRPr="00783858">
        <w:rPr>
          <w:rFonts w:ascii="Palatino Linotype" w:hAnsi="Palatino Linotype"/>
          <w:sz w:val="32"/>
          <w:szCs w:val="32"/>
        </w:rPr>
        <w:br/>
        <w:t>Oggi entriamo in questa casa per incontrarti e lasciarci rinnovare dal tuo amore.</w:t>
      </w:r>
      <w:r w:rsidRPr="00783858">
        <w:rPr>
          <w:rFonts w:ascii="Palatino Linotype" w:hAnsi="Palatino Linotype"/>
          <w:sz w:val="32"/>
          <w:szCs w:val="32"/>
        </w:rPr>
        <w:br/>
        <w:t>Rendici docili alla tua Parola, capaci di accogliere e di servire.</w:t>
      </w:r>
    </w:p>
    <w:p w:rsidR="00513177" w:rsidRPr="00783858" w:rsidRDefault="00513177" w:rsidP="00783858">
      <w:pPr>
        <w:rPr>
          <w:rFonts w:ascii="Palatino Linotype" w:hAnsi="Palatino Linotype"/>
          <w:sz w:val="32"/>
          <w:szCs w:val="32"/>
        </w:rPr>
      </w:pPr>
      <w:proofErr w:type="gramStart"/>
      <w:r w:rsidRPr="00783858">
        <w:rPr>
          <w:rFonts w:ascii="Palatino Linotype" w:hAnsi="Palatino Linotype"/>
          <w:b/>
          <w:sz w:val="32"/>
          <w:szCs w:val="32"/>
        </w:rPr>
        <w:t>Tutti:</w:t>
      </w:r>
      <w:r w:rsidRPr="00783858">
        <w:rPr>
          <w:rFonts w:ascii="Palatino Linotype" w:hAnsi="Palatino Linotype"/>
          <w:b/>
          <w:sz w:val="32"/>
          <w:szCs w:val="32"/>
        </w:rPr>
        <w:br/>
      </w:r>
      <w:r w:rsidRPr="00783858">
        <w:rPr>
          <w:rFonts w:ascii="Palatino Linotype" w:hAnsi="Palatino Linotype"/>
          <w:sz w:val="32"/>
          <w:szCs w:val="32"/>
        </w:rPr>
        <w:t>Apri</w:t>
      </w:r>
      <w:proofErr w:type="gramEnd"/>
      <w:r w:rsidRPr="00783858">
        <w:rPr>
          <w:rFonts w:ascii="Palatino Linotype" w:hAnsi="Palatino Linotype"/>
          <w:sz w:val="32"/>
          <w:szCs w:val="32"/>
        </w:rPr>
        <w:t>, Signore, la porta del nostro cuore,</w:t>
      </w:r>
      <w:r w:rsidRPr="00783858">
        <w:rPr>
          <w:rFonts w:ascii="Palatino Linotype" w:hAnsi="Palatino Linotype"/>
          <w:sz w:val="32"/>
          <w:szCs w:val="32"/>
        </w:rPr>
        <w:br/>
        <w:t>perché possiamo essere testimoni del tuo Vangelo</w:t>
      </w:r>
      <w:r w:rsidRPr="00783858">
        <w:rPr>
          <w:rFonts w:ascii="Palatino Linotype" w:hAnsi="Palatino Linotype"/>
          <w:sz w:val="32"/>
          <w:szCs w:val="32"/>
        </w:rPr>
        <w:br/>
        <w:t>nelle nostre famiglie, nelle scuole, nel mondo del lavoro,</w:t>
      </w:r>
      <w:r w:rsidRPr="00783858">
        <w:rPr>
          <w:rFonts w:ascii="Palatino Linotype" w:hAnsi="Palatino Linotype"/>
          <w:sz w:val="32"/>
          <w:szCs w:val="32"/>
        </w:rPr>
        <w:br/>
        <w:t>dovunque l’uomo cerca senso e speranza.</w:t>
      </w:r>
    </w:p>
    <w:p w:rsidR="00513177" w:rsidRPr="00783858" w:rsidRDefault="00513177" w:rsidP="00783858">
      <w:pPr>
        <w:rPr>
          <w:rFonts w:ascii="Palatino Linotype" w:hAnsi="Palatino Linotype"/>
          <w:sz w:val="32"/>
          <w:szCs w:val="32"/>
        </w:rPr>
      </w:pPr>
      <w:r w:rsidRPr="00783858">
        <w:rPr>
          <w:rFonts w:ascii="Palatino Linotype" w:hAnsi="Palatino Linotype"/>
          <w:sz w:val="32"/>
          <w:szCs w:val="32"/>
        </w:rPr>
        <w:t>(</w:t>
      </w:r>
      <w:proofErr w:type="gramStart"/>
      <w:r w:rsidRPr="00783858">
        <w:rPr>
          <w:rFonts w:ascii="Palatino Linotype" w:hAnsi="Palatino Linotype"/>
          <w:sz w:val="32"/>
          <w:szCs w:val="32"/>
        </w:rPr>
        <w:t>momento</w:t>
      </w:r>
      <w:proofErr w:type="gramEnd"/>
      <w:r w:rsidRPr="00783858">
        <w:rPr>
          <w:rFonts w:ascii="Palatino Linotype" w:hAnsi="Palatino Linotype"/>
          <w:sz w:val="32"/>
          <w:szCs w:val="32"/>
        </w:rPr>
        <w:t xml:space="preserve"> di silenzio)</w:t>
      </w:r>
    </w:p>
    <w:p w:rsidR="00513177" w:rsidRPr="00783858" w:rsidRDefault="00513177" w:rsidP="00783858">
      <w:pPr>
        <w:rPr>
          <w:rFonts w:ascii="Palatino Linotype" w:hAnsi="Palatino Linotype"/>
          <w:b/>
          <w:sz w:val="32"/>
          <w:szCs w:val="32"/>
        </w:rPr>
      </w:pPr>
      <w:r w:rsidRPr="00783858">
        <w:rPr>
          <w:rFonts w:ascii="Palatino Linotype" w:hAnsi="Palatino Linotype"/>
          <w:b/>
          <w:sz w:val="32"/>
          <w:szCs w:val="32"/>
        </w:rPr>
        <w:t>Lettura biblica</w:t>
      </w:r>
    </w:p>
    <w:p w:rsidR="00513177" w:rsidRPr="00783858" w:rsidRDefault="00513177" w:rsidP="00783858">
      <w:pPr>
        <w:rPr>
          <w:rFonts w:ascii="Palatino Linotype" w:hAnsi="Palatino Linotype"/>
          <w:sz w:val="32"/>
          <w:szCs w:val="32"/>
        </w:rPr>
      </w:pPr>
      <w:r w:rsidRPr="00783858">
        <w:rPr>
          <w:rFonts w:ascii="Palatino Linotype" w:hAnsi="Palatino Linotype"/>
          <w:sz w:val="32"/>
          <w:szCs w:val="32"/>
        </w:rPr>
        <w:t>“Ho combattuto la buona battaglia, ho terminato la corsa, ho conservato la fede</w:t>
      </w:r>
      <w:proofErr w:type="gramStart"/>
      <w:r w:rsidRPr="00783858">
        <w:rPr>
          <w:rFonts w:ascii="Palatino Linotype" w:hAnsi="Palatino Linotype"/>
          <w:sz w:val="32"/>
          <w:szCs w:val="32"/>
        </w:rPr>
        <w:t>.”</w:t>
      </w:r>
      <w:r w:rsidRPr="00783858">
        <w:rPr>
          <w:rFonts w:ascii="Palatino Linotype" w:hAnsi="Palatino Linotype"/>
          <w:sz w:val="32"/>
          <w:szCs w:val="32"/>
        </w:rPr>
        <w:br/>
        <w:t>(</w:t>
      </w:r>
      <w:proofErr w:type="gramEnd"/>
      <w:r w:rsidRPr="00783858">
        <w:rPr>
          <w:rFonts w:ascii="Palatino Linotype" w:hAnsi="Palatino Linotype"/>
          <w:sz w:val="32"/>
          <w:szCs w:val="32"/>
        </w:rPr>
        <w:t>2Tm 4,7)</w:t>
      </w:r>
    </w:p>
    <w:p w:rsidR="00513177" w:rsidRPr="00783858" w:rsidRDefault="00513177" w:rsidP="00783858">
      <w:pPr>
        <w:rPr>
          <w:rFonts w:ascii="Palatino Linotype" w:hAnsi="Palatino Linotype"/>
          <w:sz w:val="32"/>
          <w:szCs w:val="32"/>
        </w:rPr>
      </w:pPr>
      <w:r w:rsidRPr="00783858">
        <w:rPr>
          <w:rFonts w:ascii="Palatino Linotype" w:hAnsi="Palatino Linotype"/>
          <w:b/>
          <w:sz w:val="32"/>
          <w:szCs w:val="32"/>
        </w:rPr>
        <w:t>Riflessione breve</w:t>
      </w:r>
      <w:r w:rsidRPr="00783858">
        <w:rPr>
          <w:rFonts w:ascii="Palatino Linotype" w:hAnsi="Palatino Linotype"/>
          <w:b/>
          <w:sz w:val="32"/>
          <w:szCs w:val="32"/>
        </w:rPr>
        <w:br/>
      </w:r>
      <w:r w:rsidRPr="00783858">
        <w:rPr>
          <w:rFonts w:ascii="Palatino Linotype" w:hAnsi="Palatino Linotype"/>
          <w:sz w:val="32"/>
          <w:szCs w:val="32"/>
        </w:rPr>
        <w:t>Come Paolo, anche noi siamo chiamati a portare Cristo nella vita quotidiana, con coraggio e coerenza.</w:t>
      </w:r>
      <w:r w:rsidRPr="00783858">
        <w:rPr>
          <w:rFonts w:ascii="Palatino Linotype" w:hAnsi="Palatino Linotype"/>
          <w:sz w:val="32"/>
          <w:szCs w:val="32"/>
        </w:rPr>
        <w:br/>
        <w:t>Il Giubileo ci invita a riprendere il cammino dell’educazione e della testimonianza cristiana, con un cuore libero e riconciliato.</w:t>
      </w:r>
    </w:p>
    <w:p w:rsidR="00513177" w:rsidRPr="00783858" w:rsidRDefault="00513177" w:rsidP="00783858">
      <w:pPr>
        <w:rPr>
          <w:rFonts w:ascii="Palatino Linotype" w:hAnsi="Palatino Linotype"/>
          <w:b/>
          <w:sz w:val="32"/>
          <w:szCs w:val="32"/>
        </w:rPr>
      </w:pPr>
      <w:r w:rsidRPr="00783858">
        <w:rPr>
          <w:rFonts w:ascii="Palatino Linotype" w:hAnsi="Palatino Linotype"/>
          <w:b/>
          <w:sz w:val="32"/>
          <w:szCs w:val="32"/>
        </w:rPr>
        <w:t>Preghiera finale</w:t>
      </w:r>
    </w:p>
    <w:p w:rsidR="00513177" w:rsidRPr="00783858" w:rsidRDefault="00513177" w:rsidP="00783858">
      <w:pPr>
        <w:rPr>
          <w:rFonts w:ascii="Palatino Linotype" w:hAnsi="Palatino Linotype"/>
          <w:sz w:val="32"/>
          <w:szCs w:val="32"/>
        </w:rPr>
      </w:pPr>
      <w:r w:rsidRPr="00783858">
        <w:rPr>
          <w:rFonts w:ascii="Palatino Linotype" w:hAnsi="Palatino Linotype"/>
          <w:sz w:val="32"/>
          <w:szCs w:val="32"/>
        </w:rPr>
        <w:t xml:space="preserve">Signore </w:t>
      </w:r>
      <w:proofErr w:type="gramStart"/>
      <w:r w:rsidRPr="00783858">
        <w:rPr>
          <w:rFonts w:ascii="Palatino Linotype" w:hAnsi="Palatino Linotype"/>
          <w:sz w:val="32"/>
          <w:szCs w:val="32"/>
        </w:rPr>
        <w:t>Gesù,</w:t>
      </w:r>
      <w:r w:rsidRPr="00783858">
        <w:rPr>
          <w:rFonts w:ascii="Palatino Linotype" w:hAnsi="Palatino Linotype"/>
          <w:sz w:val="32"/>
          <w:szCs w:val="32"/>
        </w:rPr>
        <w:br/>
        <w:t>Tu</w:t>
      </w:r>
      <w:proofErr w:type="gramEnd"/>
      <w:r w:rsidRPr="00783858">
        <w:rPr>
          <w:rFonts w:ascii="Palatino Linotype" w:hAnsi="Palatino Linotype"/>
          <w:sz w:val="32"/>
          <w:szCs w:val="32"/>
        </w:rPr>
        <w:t xml:space="preserve"> che hai trasformato la vita di Paolo,</w:t>
      </w:r>
      <w:r w:rsidRPr="00783858">
        <w:rPr>
          <w:rFonts w:ascii="Palatino Linotype" w:hAnsi="Palatino Linotype"/>
          <w:sz w:val="32"/>
          <w:szCs w:val="32"/>
        </w:rPr>
        <w:br/>
        <w:t>trasforma anche la nostra.</w:t>
      </w:r>
      <w:r w:rsidRPr="00783858">
        <w:rPr>
          <w:rFonts w:ascii="Palatino Linotype" w:hAnsi="Palatino Linotype"/>
          <w:sz w:val="32"/>
          <w:szCs w:val="32"/>
        </w:rPr>
        <w:br/>
      </w:r>
      <w:r w:rsidRPr="00783858">
        <w:rPr>
          <w:rFonts w:ascii="Palatino Linotype" w:hAnsi="Palatino Linotype"/>
          <w:sz w:val="32"/>
          <w:szCs w:val="32"/>
        </w:rPr>
        <w:lastRenderedPageBreak/>
        <w:t>Fa’ che, varcando questa Porta Santa,</w:t>
      </w:r>
      <w:r w:rsidRPr="00783858">
        <w:rPr>
          <w:rFonts w:ascii="Palatino Linotype" w:hAnsi="Palatino Linotype"/>
          <w:sz w:val="32"/>
          <w:szCs w:val="32"/>
        </w:rPr>
        <w:br/>
        <w:t>impariamo a vivere da discepoli e missionari,</w:t>
      </w:r>
      <w:r w:rsidRPr="00783858">
        <w:rPr>
          <w:rFonts w:ascii="Palatino Linotype" w:hAnsi="Palatino Linotype"/>
          <w:sz w:val="32"/>
          <w:szCs w:val="32"/>
        </w:rPr>
        <w:br/>
        <w:t>educatori della speranza e della fede.</w:t>
      </w:r>
      <w:r w:rsidRPr="00783858">
        <w:rPr>
          <w:rFonts w:ascii="Palatino Linotype" w:hAnsi="Palatino Linotype"/>
          <w:sz w:val="32"/>
          <w:szCs w:val="32"/>
        </w:rPr>
        <w:br/>
        <w:t>Amen.</w:t>
      </w:r>
    </w:p>
    <w:p w:rsidR="00513177" w:rsidRPr="00783858" w:rsidRDefault="00513177" w:rsidP="00783858">
      <w:pPr>
        <w:rPr>
          <w:rFonts w:ascii="Palatino Linotype" w:hAnsi="Palatino Linotype"/>
          <w:sz w:val="32"/>
          <w:szCs w:val="32"/>
        </w:rPr>
      </w:pPr>
      <w:r w:rsidRPr="00783858">
        <w:rPr>
          <w:rFonts w:ascii="Palatino Linotype" w:hAnsi="Palatino Linotype"/>
          <w:sz w:val="32"/>
          <w:szCs w:val="32"/>
        </w:rPr>
        <w:t>(Si può concludere con un canto, ad esempio “Tu sei la mia vita” o “Luce di verità”)</w:t>
      </w:r>
    </w:p>
    <w:p w:rsidR="00554ED4" w:rsidRPr="00783858" w:rsidRDefault="00554ED4" w:rsidP="00783858">
      <w:pPr>
        <w:rPr>
          <w:rFonts w:ascii="Palatino Linotype" w:hAnsi="Palatino Linotype"/>
          <w:sz w:val="32"/>
          <w:szCs w:val="32"/>
        </w:rPr>
      </w:pPr>
    </w:p>
    <w:p w:rsidR="00513177" w:rsidRPr="00783858" w:rsidRDefault="00513177" w:rsidP="00783858">
      <w:pPr>
        <w:rPr>
          <w:rFonts w:ascii="Palatino Linotype" w:hAnsi="Palatino Linotype"/>
          <w:b/>
          <w:sz w:val="32"/>
          <w:szCs w:val="32"/>
        </w:rPr>
      </w:pPr>
      <w:r w:rsidRPr="00783858">
        <w:rPr>
          <w:rFonts w:ascii="Palatino Linotype" w:hAnsi="Palatino Linotype"/>
          <w:b/>
          <w:sz w:val="32"/>
          <w:szCs w:val="32"/>
        </w:rPr>
        <w:t>6. Vivere il Giubileo</w:t>
      </w:r>
    </w:p>
    <w:p w:rsidR="00513177" w:rsidRPr="00783858" w:rsidRDefault="00513177" w:rsidP="00783858">
      <w:pPr>
        <w:rPr>
          <w:rFonts w:ascii="Palatino Linotype" w:hAnsi="Palatino Linotype"/>
          <w:sz w:val="32"/>
          <w:szCs w:val="32"/>
        </w:rPr>
      </w:pPr>
      <w:r w:rsidRPr="00783858">
        <w:rPr>
          <w:rFonts w:ascii="Palatino Linotype" w:hAnsi="Palatino Linotype"/>
          <w:sz w:val="32"/>
          <w:szCs w:val="32"/>
        </w:rPr>
        <w:t>Dopo il passaggio della Porta Santa, è bello sostare qualche minuto in silenzio davanti alla tomba di San Paolo, affidando a lui i propri propositi di fede e le persone che il Signore ci affida nel cammino educativo.</w:t>
      </w:r>
    </w:p>
    <w:p w:rsidR="00513177" w:rsidRPr="00783858" w:rsidRDefault="00513177" w:rsidP="00783858">
      <w:pPr>
        <w:rPr>
          <w:rFonts w:ascii="Palatino Linotype" w:hAnsi="Palatino Linotype"/>
          <w:sz w:val="32"/>
          <w:szCs w:val="32"/>
        </w:rPr>
      </w:pPr>
      <w:r w:rsidRPr="00783858">
        <w:rPr>
          <w:rFonts w:ascii="Palatino Linotype" w:hAnsi="Palatino Linotype"/>
          <w:sz w:val="32"/>
          <w:szCs w:val="32"/>
        </w:rPr>
        <w:t>“Siate miei imitatori, come io lo sono di Cristo</w:t>
      </w:r>
      <w:proofErr w:type="gramStart"/>
      <w:r w:rsidRPr="00783858">
        <w:rPr>
          <w:rFonts w:ascii="Palatino Linotype" w:hAnsi="Palatino Linotype"/>
          <w:sz w:val="32"/>
          <w:szCs w:val="32"/>
        </w:rPr>
        <w:t>.”</w:t>
      </w:r>
      <w:r w:rsidRPr="00783858">
        <w:rPr>
          <w:rFonts w:ascii="Palatino Linotype" w:hAnsi="Palatino Linotype"/>
          <w:sz w:val="32"/>
          <w:szCs w:val="32"/>
        </w:rPr>
        <w:br/>
        <w:t>(</w:t>
      </w:r>
      <w:proofErr w:type="gramEnd"/>
      <w:r w:rsidRPr="00783858">
        <w:rPr>
          <w:rFonts w:ascii="Palatino Linotype" w:hAnsi="Palatino Linotype"/>
          <w:sz w:val="32"/>
          <w:szCs w:val="32"/>
        </w:rPr>
        <w:t>1Cor 11,1)</w:t>
      </w:r>
    </w:p>
    <w:p w:rsidR="00513177" w:rsidRPr="00783858" w:rsidRDefault="00513177" w:rsidP="00783858">
      <w:pPr>
        <w:rPr>
          <w:rFonts w:ascii="Palatino Linotype" w:hAnsi="Palatino Linotype"/>
          <w:sz w:val="32"/>
          <w:szCs w:val="32"/>
        </w:rPr>
      </w:pPr>
      <w:r w:rsidRPr="00783858">
        <w:rPr>
          <w:rFonts w:ascii="Palatino Linotype" w:hAnsi="Palatino Linotype"/>
          <w:sz w:val="32"/>
          <w:szCs w:val="32"/>
        </w:rPr>
        <w:t>Che questa esperienza ci aiuti a riscoprire la gioia di essere educatori cristiani, uomini e donne che, come Paolo, non si vergognano del Vangelo.</w:t>
      </w:r>
    </w:p>
    <w:p w:rsidR="00513177" w:rsidRPr="00783858" w:rsidRDefault="00513177" w:rsidP="00783858">
      <w:pPr>
        <w:rPr>
          <w:rFonts w:ascii="Palatino Linotype" w:hAnsi="Palatino Linotype"/>
          <w:b/>
          <w:sz w:val="32"/>
          <w:szCs w:val="32"/>
        </w:rPr>
      </w:pPr>
      <w:r w:rsidRPr="00783858">
        <w:rPr>
          <w:rFonts w:ascii="Segoe UI Symbol" w:hAnsi="Segoe UI Symbol" w:cs="Segoe UI Symbol"/>
          <w:b/>
          <w:sz w:val="32"/>
          <w:szCs w:val="32"/>
        </w:rPr>
        <w:t>🕯</w:t>
      </w:r>
      <w:r w:rsidRPr="00783858">
        <w:rPr>
          <w:rFonts w:ascii="Palatino Linotype" w:hAnsi="Palatino Linotype"/>
          <w:b/>
          <w:sz w:val="32"/>
          <w:szCs w:val="32"/>
        </w:rPr>
        <w:t>️ Suggerimento per la meditazione personale</w:t>
      </w:r>
    </w:p>
    <w:p w:rsidR="00513177" w:rsidRPr="00783858" w:rsidRDefault="00513177" w:rsidP="00783858">
      <w:pPr>
        <w:rPr>
          <w:rFonts w:ascii="Palatino Linotype" w:hAnsi="Palatino Linotype"/>
          <w:sz w:val="32"/>
          <w:szCs w:val="32"/>
        </w:rPr>
      </w:pPr>
      <w:r w:rsidRPr="00783858">
        <w:rPr>
          <w:rFonts w:ascii="Palatino Linotype" w:hAnsi="Palatino Linotype"/>
          <w:sz w:val="32"/>
          <w:szCs w:val="32"/>
        </w:rPr>
        <w:t>Durante il tempo libero nella Basilica, si può meditare una delle seguenti frasi:</w:t>
      </w:r>
    </w:p>
    <w:p w:rsidR="00513177" w:rsidRPr="00783858" w:rsidRDefault="00513177" w:rsidP="00783858">
      <w:pPr>
        <w:rPr>
          <w:rFonts w:ascii="Palatino Linotype" w:hAnsi="Palatino Linotype"/>
          <w:sz w:val="32"/>
          <w:szCs w:val="32"/>
        </w:rPr>
      </w:pPr>
      <w:r w:rsidRPr="00783858">
        <w:rPr>
          <w:rFonts w:ascii="Palatino Linotype" w:hAnsi="Palatino Linotype"/>
          <w:sz w:val="32"/>
          <w:szCs w:val="32"/>
        </w:rPr>
        <w:t>“Signore, cosa vuoi che io faccia?” (At 9,6)</w:t>
      </w:r>
    </w:p>
    <w:p w:rsidR="00513177" w:rsidRPr="00783858" w:rsidRDefault="00513177" w:rsidP="00783858">
      <w:pPr>
        <w:rPr>
          <w:rFonts w:ascii="Palatino Linotype" w:hAnsi="Palatino Linotype"/>
          <w:sz w:val="32"/>
          <w:szCs w:val="32"/>
        </w:rPr>
      </w:pPr>
      <w:r w:rsidRPr="00783858">
        <w:rPr>
          <w:rFonts w:ascii="Palatino Linotype" w:hAnsi="Palatino Linotype"/>
          <w:sz w:val="32"/>
          <w:szCs w:val="32"/>
        </w:rPr>
        <w:t>“Mi basta la tua grazia” (2Cor 12,9)</w:t>
      </w:r>
    </w:p>
    <w:p w:rsidR="00513177" w:rsidRDefault="00513177" w:rsidP="00783858">
      <w:pPr>
        <w:rPr>
          <w:rFonts w:ascii="Palatino Linotype" w:hAnsi="Palatino Linotype"/>
          <w:sz w:val="32"/>
          <w:szCs w:val="32"/>
        </w:rPr>
      </w:pPr>
      <w:r w:rsidRPr="00783858">
        <w:rPr>
          <w:rFonts w:ascii="Palatino Linotype" w:hAnsi="Palatino Linotype"/>
          <w:sz w:val="32"/>
          <w:szCs w:val="32"/>
        </w:rPr>
        <w:t>“Tutto posso in Colui che mi dà forza” (Fil 4,13)</w:t>
      </w:r>
    </w:p>
    <w:p w:rsidR="00783858" w:rsidRDefault="00783858" w:rsidP="00783858">
      <w:pPr>
        <w:rPr>
          <w:rFonts w:ascii="Palatino Linotype" w:hAnsi="Palatino Linotype"/>
          <w:sz w:val="32"/>
          <w:szCs w:val="32"/>
        </w:rPr>
      </w:pPr>
    </w:p>
    <w:p w:rsidR="003D7BBB" w:rsidRPr="00783858" w:rsidRDefault="003D7BBB" w:rsidP="00783858">
      <w:pPr>
        <w:rPr>
          <w:rFonts w:ascii="Palatino Linotype" w:hAnsi="Palatino Linotype"/>
          <w:sz w:val="32"/>
          <w:szCs w:val="32"/>
        </w:rPr>
      </w:pPr>
      <w:bookmarkStart w:id="0" w:name="_GoBack"/>
      <w:bookmarkEnd w:id="0"/>
    </w:p>
    <w:sectPr w:rsidR="003D7BBB" w:rsidRPr="00783858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75DC" w:rsidRDefault="008F75DC" w:rsidP="00554ED4">
      <w:pPr>
        <w:spacing w:after="0" w:line="240" w:lineRule="auto"/>
      </w:pPr>
      <w:r>
        <w:separator/>
      </w:r>
    </w:p>
  </w:endnote>
  <w:endnote w:type="continuationSeparator" w:id="0">
    <w:p w:rsidR="008F75DC" w:rsidRDefault="008F75DC" w:rsidP="00554E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98738017"/>
      <w:docPartObj>
        <w:docPartGallery w:val="Page Numbers (Bottom of Page)"/>
        <w:docPartUnique/>
      </w:docPartObj>
    </w:sdtPr>
    <w:sdtEndPr/>
    <w:sdtContent>
      <w:p w:rsidR="00554ED4" w:rsidRDefault="00554ED4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3858">
          <w:rPr>
            <w:noProof/>
          </w:rPr>
          <w:t>1</w:t>
        </w:r>
        <w:r>
          <w:fldChar w:fldCharType="end"/>
        </w:r>
      </w:p>
    </w:sdtContent>
  </w:sdt>
  <w:p w:rsidR="00554ED4" w:rsidRDefault="00554ED4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75DC" w:rsidRDefault="008F75DC" w:rsidP="00554ED4">
      <w:pPr>
        <w:spacing w:after="0" w:line="240" w:lineRule="auto"/>
      </w:pPr>
      <w:r>
        <w:separator/>
      </w:r>
    </w:p>
  </w:footnote>
  <w:footnote w:type="continuationSeparator" w:id="0">
    <w:p w:rsidR="008F75DC" w:rsidRDefault="008F75DC" w:rsidP="00554E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7E5EFB"/>
    <w:multiLevelType w:val="multilevel"/>
    <w:tmpl w:val="FDFEA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58D1046"/>
    <w:multiLevelType w:val="multilevel"/>
    <w:tmpl w:val="0442D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0AA6EBC"/>
    <w:multiLevelType w:val="multilevel"/>
    <w:tmpl w:val="FF74A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177"/>
    <w:rsid w:val="003D7BBB"/>
    <w:rsid w:val="004373CD"/>
    <w:rsid w:val="00513177"/>
    <w:rsid w:val="00554ED4"/>
    <w:rsid w:val="00783858"/>
    <w:rsid w:val="008F75DC"/>
    <w:rsid w:val="00EC1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765A84-EEF2-48C5-981E-0719FC661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54ED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54ED4"/>
  </w:style>
  <w:style w:type="paragraph" w:styleId="Pidipagina">
    <w:name w:val="footer"/>
    <w:basedOn w:val="Normale"/>
    <w:link w:val="PidipaginaCarattere"/>
    <w:uiPriority w:val="99"/>
    <w:unhideWhenUsed/>
    <w:rsid w:val="00554ED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54E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00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5236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86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714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81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133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9670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5</Pages>
  <Words>804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Luciano</dc:creator>
  <cp:keywords/>
  <dc:description/>
  <cp:lastModifiedBy>Luciano</cp:lastModifiedBy>
  <cp:revision>3</cp:revision>
  <dcterms:created xsi:type="dcterms:W3CDTF">2025-10-31T12:49:00Z</dcterms:created>
  <dcterms:modified xsi:type="dcterms:W3CDTF">2025-11-02T14:47:00Z</dcterms:modified>
</cp:coreProperties>
</file>